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5627.xml.htm"/>
      <w:bookmarkStart w:id="1" w:name="kswkform4_17839756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Gyarfas Vera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930,098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obligations in connection with the vesting of restricted stock units on July 10,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3011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3190</Characters>
  <CharactersWithSpaces>3718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